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68529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8529C" w:rsidRPr="00CE545B">
        <w:rPr>
          <w:rFonts w:asciiTheme="minorHAnsi" w:hAnsiTheme="minorHAnsi"/>
          <w:b/>
          <w:noProof/>
          <w:sz w:val="28"/>
          <w:szCs w:val="28"/>
        </w:rPr>
        <w:t>2</w:t>
      </w:r>
      <w:r w:rsidR="008B609F">
        <w:rPr>
          <w:rFonts w:asciiTheme="minorHAnsi" w:hAnsiTheme="minorHAnsi"/>
          <w:b/>
          <w:noProof/>
          <w:sz w:val="28"/>
          <w:szCs w:val="28"/>
        </w:rPr>
        <w:t>0</w:t>
      </w:r>
      <w:r w:rsidR="007645BD" w:rsidRPr="00CE545B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245A5">
        <w:rPr>
          <w:rFonts w:asciiTheme="minorHAnsi" w:hAnsiTheme="minorHAnsi"/>
          <w:b/>
          <w:noProof/>
          <w:sz w:val="28"/>
          <w:szCs w:val="28"/>
        </w:rPr>
        <w:t>Οκτω</w:t>
      </w:r>
      <w:r w:rsidR="00293A72">
        <w:rPr>
          <w:rFonts w:asciiTheme="minorHAnsi" w:hAnsiTheme="minorHAnsi"/>
          <w:b/>
          <w:noProof/>
          <w:sz w:val="28"/>
          <w:szCs w:val="28"/>
        </w:rPr>
        <w:t>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CE545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09B27" wp14:editId="568D1CF4">
                <wp:simplePos x="0" y="0"/>
                <wp:positionH relativeFrom="margin">
                  <wp:posOffset>2675255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CE545B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09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0.6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R/bpbt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CE545B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68529C" w:rsidRDefault="0068529C" w:rsidP="0068529C">
      <w:pPr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ΘΕΜΑ:</w:t>
      </w:r>
      <w:r w:rsidRPr="0068529C">
        <w:rPr>
          <w:rFonts w:asciiTheme="minorHAnsi" w:eastAsia="Arial" w:hAnsiTheme="minorHAnsi" w:cstheme="minorHAnsi"/>
        </w:rPr>
        <w:t xml:space="preserve"> ‘’ Η Κως της Ανθρωπιάς και της Αλληλεγγύης</w:t>
      </w:r>
      <w:r w:rsidR="00CE545B">
        <w:rPr>
          <w:rFonts w:asciiTheme="minorHAnsi" w:eastAsia="Arial" w:hAnsiTheme="minorHAnsi" w:cstheme="minorHAnsi"/>
        </w:rPr>
        <w:t xml:space="preserve"> </w:t>
      </w:r>
      <w:r w:rsidRPr="0068529C">
        <w:rPr>
          <w:rFonts w:asciiTheme="minorHAnsi" w:eastAsia="Arial" w:hAnsiTheme="minorHAnsi" w:cstheme="minorHAnsi"/>
        </w:rPr>
        <w:t>-</w:t>
      </w:r>
      <w:r w:rsidR="00CE545B">
        <w:rPr>
          <w:rFonts w:asciiTheme="minorHAnsi" w:eastAsia="Arial" w:hAnsiTheme="minorHAnsi" w:cstheme="minorHAnsi"/>
        </w:rPr>
        <w:t xml:space="preserve"> </w:t>
      </w:r>
      <w:r w:rsidRPr="0068529C">
        <w:rPr>
          <w:rFonts w:asciiTheme="minorHAnsi" w:eastAsia="Arial" w:hAnsiTheme="minorHAnsi" w:cstheme="minorHAnsi"/>
        </w:rPr>
        <w:t>Ξεκινά η</w:t>
      </w:r>
      <w:r>
        <w:rPr>
          <w:rFonts w:asciiTheme="minorHAnsi" w:eastAsia="Arial" w:hAnsiTheme="minorHAnsi" w:cstheme="minorHAnsi"/>
        </w:rPr>
        <w:t xml:space="preserve"> λειτουργία της Τράπεζας Ρούχων</w:t>
      </w:r>
      <w:r w:rsidRPr="0068529C">
        <w:rPr>
          <w:rFonts w:asciiTheme="minorHAnsi" w:eastAsia="Arial" w:hAnsiTheme="minorHAnsi" w:cstheme="minorHAnsi"/>
        </w:rPr>
        <w:t xml:space="preserve">, Παιχνιδιών </w:t>
      </w:r>
      <w:r>
        <w:rPr>
          <w:rFonts w:asciiTheme="minorHAnsi" w:eastAsia="Arial" w:hAnsiTheme="minorHAnsi" w:cstheme="minorHAnsi"/>
        </w:rPr>
        <w:t>και άλλων ειδών του Δήμου Κω.’’</w:t>
      </w:r>
    </w:p>
    <w:p w:rsidR="0068529C" w:rsidRPr="0068529C" w:rsidRDefault="0068529C" w:rsidP="0068529C">
      <w:pPr>
        <w:spacing w:line="360" w:lineRule="auto"/>
        <w:jc w:val="both"/>
        <w:rPr>
          <w:rFonts w:asciiTheme="minorHAnsi" w:hAnsiTheme="minorHAnsi" w:cstheme="minorHAnsi"/>
        </w:rPr>
      </w:pPr>
      <w:r w:rsidRPr="0068529C">
        <w:rPr>
          <w:rFonts w:asciiTheme="minorHAnsi" w:eastAsia="Arial" w:hAnsiTheme="minorHAnsi" w:cstheme="minorHAnsi"/>
        </w:rPr>
        <w:t>Η Κως δείχνει το ανθρώπινο πρόσωπό της.</w:t>
      </w:r>
    </w:p>
    <w:p w:rsidR="0068529C" w:rsidRPr="0068529C" w:rsidRDefault="0068529C" w:rsidP="0068529C">
      <w:pPr>
        <w:spacing w:line="360" w:lineRule="auto"/>
        <w:jc w:val="both"/>
        <w:rPr>
          <w:rFonts w:asciiTheme="minorHAnsi" w:hAnsiTheme="minorHAnsi" w:cstheme="minorHAnsi"/>
        </w:rPr>
      </w:pPr>
      <w:r w:rsidRPr="0068529C">
        <w:rPr>
          <w:rFonts w:asciiTheme="minorHAnsi" w:eastAsia="Arial" w:hAnsiTheme="minorHAnsi" w:cstheme="minorHAnsi"/>
        </w:rPr>
        <w:t xml:space="preserve">Με σύνθημα </w:t>
      </w:r>
      <w:r w:rsidRPr="0068529C">
        <w:rPr>
          <w:rFonts w:asciiTheme="minorHAnsi" w:eastAsia="Arial" w:hAnsiTheme="minorHAnsi" w:cstheme="minorHAnsi"/>
          <w:b/>
        </w:rPr>
        <w:t>ότι δεν χρειαζόμαστε εμείς μπορεί να είναι πολύτιμ</w:t>
      </w:r>
      <w:r w:rsidR="00CE545B">
        <w:rPr>
          <w:rFonts w:asciiTheme="minorHAnsi" w:eastAsia="Arial" w:hAnsiTheme="minorHAnsi" w:cstheme="minorHAnsi"/>
          <w:b/>
        </w:rPr>
        <w:t>ο για κάποιους συνανθρώπους μας</w:t>
      </w:r>
      <w:r w:rsidRPr="0068529C">
        <w:rPr>
          <w:rFonts w:asciiTheme="minorHAnsi" w:eastAsia="Arial" w:hAnsiTheme="minorHAnsi" w:cstheme="minorHAnsi"/>
          <w:b/>
        </w:rPr>
        <w:t>,</w:t>
      </w:r>
      <w:r w:rsidR="00CE545B">
        <w:rPr>
          <w:rFonts w:asciiTheme="minorHAnsi" w:eastAsia="Arial" w:hAnsiTheme="minorHAnsi" w:cstheme="minorHAnsi"/>
          <w:b/>
        </w:rPr>
        <w:t xml:space="preserve"> </w:t>
      </w:r>
      <w:r w:rsidRPr="0068529C">
        <w:rPr>
          <w:rFonts w:asciiTheme="minorHAnsi" w:eastAsia="Arial" w:hAnsiTheme="minorHAnsi" w:cstheme="minorHAnsi"/>
        </w:rPr>
        <w:t>ξεκινά τη λειτουργία της η Τράπεζα Ρούχων, Παιχνιδιών και άλλων ειδών του Δήμου Κω.</w:t>
      </w:r>
    </w:p>
    <w:p w:rsidR="0068529C" w:rsidRDefault="0068529C" w:rsidP="0068529C">
      <w:pPr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Η ΚΕΚΠΑΠΥΑΣ </w:t>
      </w:r>
      <w:r w:rsidRPr="0068529C">
        <w:rPr>
          <w:rFonts w:asciiTheme="minorHAnsi" w:eastAsia="Arial" w:hAnsiTheme="minorHAnsi" w:cstheme="minorHAnsi"/>
        </w:rPr>
        <w:t>σε συνεργασία με το Τμήμα Κοινωνικής Πολιτικής του Δήμου Κω, συνεχίζοντας με σ</w:t>
      </w:r>
      <w:r>
        <w:rPr>
          <w:rFonts w:asciiTheme="minorHAnsi" w:eastAsia="Arial" w:hAnsiTheme="minorHAnsi" w:cstheme="minorHAnsi"/>
        </w:rPr>
        <w:t>υνέπεια την κοινωνική προσφορά μέσα από τις δομές της</w:t>
      </w:r>
      <w:r w:rsidRPr="0068529C">
        <w:rPr>
          <w:rFonts w:asciiTheme="minorHAnsi" w:eastAsia="Arial" w:hAnsiTheme="minorHAnsi" w:cstheme="minorHAnsi"/>
        </w:rPr>
        <w:t>, εξακολουθεί να στηρίζει όλους</w:t>
      </w:r>
      <w:r>
        <w:rPr>
          <w:rFonts w:asciiTheme="minorHAnsi" w:eastAsia="Arial" w:hAnsiTheme="minorHAnsi" w:cstheme="minorHAnsi"/>
        </w:rPr>
        <w:t xml:space="preserve"> εκείνους που έχουν την ανάγκη </w:t>
      </w:r>
      <w:r w:rsidRPr="0068529C">
        <w:rPr>
          <w:rFonts w:asciiTheme="minorHAnsi" w:eastAsia="Arial" w:hAnsiTheme="minorHAnsi" w:cstheme="minorHAnsi"/>
        </w:rPr>
        <w:t>της συμ</w:t>
      </w:r>
      <w:r>
        <w:rPr>
          <w:rFonts w:asciiTheme="minorHAnsi" w:eastAsia="Arial" w:hAnsiTheme="minorHAnsi" w:cstheme="minorHAnsi"/>
        </w:rPr>
        <w:t xml:space="preserve">παράστασης  και της φροντίδας, με δράσεις που υλοποιούνται </w:t>
      </w:r>
      <w:r w:rsidRPr="0068529C">
        <w:rPr>
          <w:rFonts w:asciiTheme="minorHAnsi" w:eastAsia="Arial" w:hAnsiTheme="minorHAnsi" w:cstheme="minorHAnsi"/>
        </w:rPr>
        <w:t>πάντα στη βά</w:t>
      </w:r>
      <w:r>
        <w:rPr>
          <w:rFonts w:asciiTheme="minorHAnsi" w:eastAsia="Arial" w:hAnsiTheme="minorHAnsi" w:cstheme="minorHAnsi"/>
        </w:rPr>
        <w:t>ση της ανθρώπινης αλληλεγγύης.</w:t>
      </w:r>
    </w:p>
    <w:p w:rsidR="0068529C" w:rsidRPr="0068529C" w:rsidRDefault="0068529C" w:rsidP="0068529C">
      <w:pPr>
        <w:spacing w:line="360" w:lineRule="auto"/>
        <w:jc w:val="both"/>
        <w:rPr>
          <w:rFonts w:asciiTheme="minorHAnsi" w:hAnsiTheme="minorHAnsi" w:cstheme="minorHAnsi"/>
        </w:rPr>
      </w:pPr>
      <w:r w:rsidRPr="0068529C">
        <w:rPr>
          <w:rFonts w:asciiTheme="minorHAnsi" w:eastAsia="Arial" w:hAnsiTheme="minorHAnsi" w:cstheme="minorHAnsi"/>
        </w:rPr>
        <w:t>Η Τράπεζα Ρούχων, Παιχνιδιώ</w:t>
      </w:r>
      <w:r>
        <w:rPr>
          <w:rFonts w:asciiTheme="minorHAnsi" w:eastAsia="Arial" w:hAnsiTheme="minorHAnsi" w:cstheme="minorHAnsi"/>
        </w:rPr>
        <w:t xml:space="preserve">ν και άλλων ειδών, φιλοδοξεί να προσφέρει </w:t>
      </w:r>
      <w:r w:rsidRPr="0068529C">
        <w:rPr>
          <w:rFonts w:asciiTheme="minorHAnsi" w:eastAsia="Arial" w:hAnsiTheme="minorHAnsi" w:cstheme="minorHAnsi"/>
        </w:rPr>
        <w:t>ανακούφιση, χ</w:t>
      </w:r>
      <w:r>
        <w:rPr>
          <w:rFonts w:asciiTheme="minorHAnsi" w:eastAsia="Arial" w:hAnsiTheme="minorHAnsi" w:cstheme="minorHAnsi"/>
        </w:rPr>
        <w:t>αμόγελο και στήριξη σε ευπαθείς κοινωνικά ομάδες, άπορες οικογένειες, παρέχοντας</w:t>
      </w:r>
      <w:r w:rsidRPr="0068529C">
        <w:rPr>
          <w:rFonts w:asciiTheme="minorHAnsi" w:eastAsia="Arial" w:hAnsiTheme="minorHAnsi" w:cstheme="minorHAnsi"/>
        </w:rPr>
        <w:t xml:space="preserve"> τα είδη που συγκεντρώνονται από προσφορές συμπολιτών</w:t>
      </w:r>
      <w:r>
        <w:rPr>
          <w:rFonts w:asciiTheme="minorHAnsi" w:eastAsia="Arial" w:hAnsiTheme="minorHAnsi" w:cstheme="minorHAnsi"/>
        </w:rPr>
        <w:t xml:space="preserve"> μας σε όσους τα έχουν ανάγκη.</w:t>
      </w:r>
    </w:p>
    <w:p w:rsidR="0068529C" w:rsidRPr="0068529C" w:rsidRDefault="0068529C" w:rsidP="0068529C">
      <w:pPr>
        <w:spacing w:line="360" w:lineRule="auto"/>
        <w:jc w:val="both"/>
        <w:rPr>
          <w:rFonts w:asciiTheme="minorHAnsi" w:hAnsiTheme="minorHAnsi" w:cstheme="minorHAnsi"/>
        </w:rPr>
      </w:pPr>
    </w:p>
    <w:p w:rsidR="0068529C" w:rsidRDefault="0068529C" w:rsidP="0068529C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68529C">
        <w:rPr>
          <w:rFonts w:asciiTheme="minorHAnsi" w:eastAsia="Arial" w:hAnsiTheme="minorHAnsi" w:cstheme="minorHAnsi"/>
        </w:rPr>
        <w:t>Ότι δεν χρειαζόμαστε εμείς από ρούχα, παιχνίδια ή άλλα είδη, μπορεί να δώσου</w:t>
      </w:r>
      <w:r>
        <w:rPr>
          <w:rFonts w:asciiTheme="minorHAnsi" w:eastAsia="Arial" w:hAnsiTheme="minorHAnsi" w:cstheme="minorHAnsi"/>
        </w:rPr>
        <w:t>ν χαμόγελο σε συνανθρώπους μας.</w:t>
      </w:r>
    </w:p>
    <w:p w:rsidR="0068529C" w:rsidRDefault="0068529C" w:rsidP="0068529C">
      <w:pPr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Σήμερα η ΚΕΚΠΑΠΥΑΣ στηρίζει </w:t>
      </w:r>
      <w:r w:rsidRPr="0068529C">
        <w:rPr>
          <w:rFonts w:asciiTheme="minorHAnsi" w:eastAsia="Arial" w:hAnsiTheme="minorHAnsi" w:cstheme="minorHAnsi"/>
        </w:rPr>
        <w:t xml:space="preserve">με ένα </w:t>
      </w:r>
      <w:r w:rsidR="009F26E3">
        <w:rPr>
          <w:rFonts w:asciiTheme="minorHAnsi" w:eastAsia="Arial" w:hAnsiTheme="minorHAnsi" w:cstheme="minorHAnsi"/>
        </w:rPr>
        <w:t>ευρύ πρόγραμμα συνανθρώπους μας</w:t>
      </w:r>
      <w:r w:rsidRPr="0068529C">
        <w:rPr>
          <w:rFonts w:asciiTheme="minorHAnsi" w:eastAsia="Arial" w:hAnsiTheme="minorHAnsi" w:cstheme="minorHAnsi"/>
        </w:rPr>
        <w:t>,</w:t>
      </w:r>
      <w:r w:rsidR="009F26E3">
        <w:rPr>
          <w:rFonts w:asciiTheme="minorHAnsi" w:eastAsia="Arial" w:hAnsiTheme="minorHAnsi" w:cstheme="minorHAnsi"/>
        </w:rPr>
        <w:t xml:space="preserve"> </w:t>
      </w:r>
      <w:bookmarkStart w:id="0" w:name="_GoBack"/>
      <w:bookmarkEnd w:id="0"/>
      <w:r w:rsidRPr="0068529C">
        <w:rPr>
          <w:rFonts w:asciiTheme="minorHAnsi" w:eastAsia="Arial" w:hAnsiTheme="minorHAnsi" w:cstheme="minorHAnsi"/>
        </w:rPr>
        <w:t>άτομα μοναχικά ή ζευγ</w:t>
      </w:r>
      <w:r>
        <w:rPr>
          <w:rFonts w:asciiTheme="minorHAnsi" w:eastAsia="Arial" w:hAnsiTheme="minorHAnsi" w:cstheme="minorHAnsi"/>
        </w:rPr>
        <w:t xml:space="preserve">άρια, </w:t>
      </w:r>
      <w:proofErr w:type="spellStart"/>
      <w:r>
        <w:rPr>
          <w:rFonts w:asciiTheme="minorHAnsi" w:eastAsia="Arial" w:hAnsiTheme="minorHAnsi" w:cstheme="minorHAnsi"/>
        </w:rPr>
        <w:t>μονογονεικές</w:t>
      </w:r>
      <w:proofErr w:type="spellEnd"/>
      <w:r>
        <w:rPr>
          <w:rFonts w:asciiTheme="minorHAnsi" w:eastAsia="Arial" w:hAnsiTheme="minorHAnsi" w:cstheme="minorHAnsi"/>
        </w:rPr>
        <w:t xml:space="preserve"> οικογένειες και οικογένειες</w:t>
      </w:r>
      <w:r w:rsidRPr="0068529C">
        <w:rPr>
          <w:rFonts w:asciiTheme="minorHAnsi" w:eastAsia="Arial" w:hAnsiTheme="minorHAnsi" w:cstheme="minorHAnsi"/>
        </w:rPr>
        <w:t xml:space="preserve"> με χαμηλό εισόδημα, με κοινωνικ</w:t>
      </w:r>
      <w:r>
        <w:rPr>
          <w:rFonts w:asciiTheme="minorHAnsi" w:eastAsia="Arial" w:hAnsiTheme="minorHAnsi" w:cstheme="minorHAnsi"/>
        </w:rPr>
        <w:t>οοικονομικά προβλήματα .</w:t>
      </w:r>
    </w:p>
    <w:p w:rsidR="0068529C" w:rsidRPr="0068529C" w:rsidRDefault="0068529C" w:rsidP="0068529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Με </w:t>
      </w:r>
      <w:r w:rsidRPr="0068529C">
        <w:rPr>
          <w:rFonts w:asciiTheme="minorHAnsi" w:eastAsia="Arial" w:hAnsiTheme="minorHAnsi" w:cstheme="minorHAnsi"/>
        </w:rPr>
        <w:t>πρόγραμμα διανομής τροφίμων το οποίο βρίσκεται σε εξέλιξη με τη μόνη διαφορά ότι εμείς σεβόμαστε την αξιοπρέπεια αυτών των ανθρώπων.</w:t>
      </w:r>
    </w:p>
    <w:p w:rsidR="0068529C" w:rsidRPr="0068529C" w:rsidRDefault="0068529C" w:rsidP="0068529C">
      <w:pPr>
        <w:spacing w:line="360" w:lineRule="auto"/>
        <w:jc w:val="both"/>
        <w:rPr>
          <w:rFonts w:asciiTheme="minorHAnsi" w:hAnsiTheme="minorHAnsi" w:cstheme="minorHAnsi"/>
        </w:rPr>
      </w:pPr>
      <w:r w:rsidRPr="0068529C">
        <w:rPr>
          <w:rFonts w:asciiTheme="minorHAnsi" w:eastAsia="Arial" w:hAnsiTheme="minorHAnsi" w:cstheme="minorHAnsi"/>
        </w:rPr>
        <w:t>Η διανομή τροφίμων γίνεται με διακριτικότητα και χωρίς να καταρρακώνεται η ανθρώπινη αξιοπρέπεια.</w:t>
      </w:r>
    </w:p>
    <w:p w:rsidR="0068529C" w:rsidRDefault="0068529C" w:rsidP="0068529C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68529C">
        <w:rPr>
          <w:rFonts w:asciiTheme="minorHAnsi" w:eastAsia="Arial" w:hAnsiTheme="minorHAnsi" w:cstheme="minorHAnsi"/>
        </w:rPr>
        <w:t>Ήδη έχουν υπογραφεί οι συμβάσεις με τους προμηθευτές και οι πρώτες διανομές θα ξεκινήσουν την περίοδο των Χριστουγέννων, με είδη ατομικής αν</w:t>
      </w:r>
      <w:r>
        <w:rPr>
          <w:rFonts w:asciiTheme="minorHAnsi" w:eastAsia="Arial" w:hAnsiTheme="minorHAnsi" w:cstheme="minorHAnsi"/>
        </w:rPr>
        <w:t xml:space="preserve">άγκης, είδη βρεφικής </w:t>
      </w:r>
      <w:r>
        <w:rPr>
          <w:rFonts w:asciiTheme="minorHAnsi" w:eastAsia="Arial" w:hAnsiTheme="minorHAnsi" w:cstheme="minorHAnsi"/>
        </w:rPr>
        <w:lastRenderedPageBreak/>
        <w:t xml:space="preserve">ανάπτυξης, καλύπτει σε μεγάλο βαθμό τις ανάγκες διαβίωσής όσων </w:t>
      </w:r>
      <w:r w:rsidRPr="0068529C">
        <w:rPr>
          <w:rFonts w:asciiTheme="minorHAnsi" w:eastAsia="Arial" w:hAnsiTheme="minorHAnsi" w:cstheme="minorHAnsi"/>
        </w:rPr>
        <w:t>αδυνατούν οικονομικά ν</w:t>
      </w:r>
      <w:r>
        <w:rPr>
          <w:rFonts w:asciiTheme="minorHAnsi" w:eastAsia="Arial" w:hAnsiTheme="minorHAnsi" w:cstheme="minorHAnsi"/>
        </w:rPr>
        <w:t>α ανταποκριθούν στα στοιχειώδη, διασφαλίζοντας με αυτόν τον τρόπο την αξιοπρεπή διαβίωση τους.</w:t>
      </w:r>
    </w:p>
    <w:p w:rsidR="0068529C" w:rsidRDefault="0068529C" w:rsidP="0068529C">
      <w:pPr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Όσοι συμπολίτες μας επιθυμούν </w:t>
      </w:r>
      <w:r w:rsidRPr="0068529C">
        <w:rPr>
          <w:rFonts w:asciiTheme="minorHAnsi" w:eastAsia="Arial" w:hAnsiTheme="minorHAnsi" w:cstheme="minorHAnsi"/>
        </w:rPr>
        <w:t>να παραλάβουν είδη ένδυσης και υπόδησης, μπορούν να συμπληρώσουν την απαραίτητη αίτηση με τις ανάγκες τους, στο γραφείο το</w:t>
      </w:r>
      <w:r>
        <w:rPr>
          <w:rFonts w:asciiTheme="minorHAnsi" w:eastAsia="Arial" w:hAnsiTheme="minorHAnsi" w:cstheme="minorHAnsi"/>
        </w:rPr>
        <w:t xml:space="preserve">υ Τμήματος Κοινωνικής Πολιτικής. </w:t>
      </w:r>
      <w:r w:rsidRPr="0068529C">
        <w:rPr>
          <w:rFonts w:asciiTheme="minorHAnsi" w:eastAsia="Arial" w:hAnsiTheme="minorHAnsi" w:cstheme="minorHAnsi"/>
        </w:rPr>
        <w:t>Αρμόδιος υπάλληλος θα παραλαμβάνει τις αιτήσεις και τα είδη θα παραδίδονται στους ενδιαφερόμενους με διακριτικότητα και απόλυτο σεβασμό στην προσ</w:t>
      </w:r>
      <w:r>
        <w:rPr>
          <w:rFonts w:asciiTheme="minorHAnsi" w:eastAsia="Arial" w:hAnsiTheme="minorHAnsi" w:cstheme="minorHAnsi"/>
        </w:rPr>
        <w:t>τασία των προσωπικών δεδομένων.</w:t>
      </w:r>
    </w:p>
    <w:p w:rsidR="0068529C" w:rsidRDefault="0068529C" w:rsidP="0068529C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68529C">
        <w:rPr>
          <w:rFonts w:asciiTheme="minorHAnsi" w:eastAsia="Arial" w:hAnsiTheme="minorHAnsi" w:cstheme="minorHAnsi"/>
        </w:rPr>
        <w:t>Παράλλη</w:t>
      </w:r>
      <w:r>
        <w:rPr>
          <w:rFonts w:asciiTheme="minorHAnsi" w:eastAsia="Arial" w:hAnsiTheme="minorHAnsi" w:cstheme="minorHAnsi"/>
        </w:rPr>
        <w:t xml:space="preserve">λα καλούμε όσους ενδιαφέρονται </w:t>
      </w:r>
      <w:r w:rsidRPr="0068529C">
        <w:rPr>
          <w:rFonts w:asciiTheme="minorHAnsi" w:eastAsia="Arial" w:hAnsiTheme="minorHAnsi" w:cstheme="minorHAnsi"/>
        </w:rPr>
        <w:t>να προσφέρουν είδη σε καλή κατάσταση να επικοινωνούν με</w:t>
      </w:r>
      <w:r>
        <w:rPr>
          <w:rFonts w:asciiTheme="minorHAnsi" w:eastAsia="Arial" w:hAnsiTheme="minorHAnsi" w:cstheme="minorHAnsi"/>
        </w:rPr>
        <w:t xml:space="preserve"> το Τμήμα Κοινωνικής Πολιτικής </w:t>
      </w:r>
      <w:r w:rsidRPr="0068529C">
        <w:rPr>
          <w:rFonts w:asciiTheme="minorHAnsi" w:eastAsia="Arial" w:hAnsiTheme="minorHAnsi" w:cstheme="minorHAnsi"/>
        </w:rPr>
        <w:t xml:space="preserve">για να καταγράφονται οι προσφορές τους και </w:t>
      </w:r>
      <w:r>
        <w:rPr>
          <w:rFonts w:asciiTheme="minorHAnsi" w:eastAsia="Arial" w:hAnsiTheme="minorHAnsi" w:cstheme="minorHAnsi"/>
        </w:rPr>
        <w:t>να ορίζεται ο χρόνος παράδοσης.</w:t>
      </w:r>
    </w:p>
    <w:p w:rsidR="005504AA" w:rsidRPr="0068529C" w:rsidRDefault="0068529C" w:rsidP="0068529C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eastAsia="Arial" w:hAnsiTheme="minorHAnsi" w:cstheme="minorHAnsi"/>
        </w:rPr>
        <w:t xml:space="preserve">Πληροφορίες καθημερινά στα τηλέφωνα </w:t>
      </w:r>
      <w:r w:rsidRPr="0068529C">
        <w:rPr>
          <w:rFonts w:asciiTheme="minorHAnsi" w:eastAsia="Arial" w:hAnsiTheme="minorHAnsi" w:cstheme="minorHAnsi"/>
        </w:rPr>
        <w:t>22420-21502, 22420-22044 και 22420-20440.</w:t>
      </w:r>
    </w:p>
    <w:p w:rsidR="008B609F" w:rsidRPr="0068529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8529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8529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68529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27" w:rsidRDefault="002F1E27" w:rsidP="0034192E">
      <w:r>
        <w:separator/>
      </w:r>
    </w:p>
  </w:endnote>
  <w:endnote w:type="continuationSeparator" w:id="0">
    <w:p w:rsidR="002F1E27" w:rsidRDefault="002F1E2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6E3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27" w:rsidRDefault="002F1E27" w:rsidP="0034192E">
      <w:r>
        <w:separator/>
      </w:r>
    </w:p>
  </w:footnote>
  <w:footnote w:type="continuationSeparator" w:id="0">
    <w:p w:rsidR="002F1E27" w:rsidRDefault="002F1E2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2F1E27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37B01"/>
    <w:rsid w:val="00673E42"/>
    <w:rsid w:val="0068529C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26E3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545B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A8F3C-6AD9-42DF-81AA-58F07D2F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C7F520-FB32-410D-971F-C35F92F53661}"/>
</file>

<file path=customXml/itemProps2.xml><?xml version="1.0" encoding="utf-8"?>
<ds:datastoreItem xmlns:ds="http://schemas.openxmlformats.org/officeDocument/2006/customXml" ds:itemID="{63236432-0152-4A54-826F-6B691CCE100A}"/>
</file>

<file path=customXml/itemProps3.xml><?xml version="1.0" encoding="utf-8"?>
<ds:datastoreItem xmlns:ds="http://schemas.openxmlformats.org/officeDocument/2006/customXml" ds:itemID="{246DB8F7-9E54-4D62-80AB-1020495AB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xaris</cp:lastModifiedBy>
  <cp:revision>4</cp:revision>
  <cp:lastPrinted>2015-08-10T09:02:00Z</cp:lastPrinted>
  <dcterms:created xsi:type="dcterms:W3CDTF">2016-10-20T10:35:00Z</dcterms:created>
  <dcterms:modified xsi:type="dcterms:W3CDTF">2016-10-20T10:48:00Z</dcterms:modified>
</cp:coreProperties>
</file>